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ї районної  в м. Полтаві ради </w:t>
      </w:r>
      <w:r w:rsidR="000D4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11.04.2023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386"/>
        <w:gridCol w:w="1843"/>
        <w:gridCol w:w="1843"/>
      </w:tblGrid>
      <w:tr w:rsidR="006F6D55" w:rsidRPr="006B153B" w:rsidTr="00477B48">
        <w:trPr>
          <w:trHeight w:val="574"/>
        </w:trPr>
        <w:tc>
          <w:tcPr>
            <w:tcW w:w="709" w:type="dxa"/>
          </w:tcPr>
          <w:p w:rsidR="006F6D55" w:rsidRPr="006B153B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6D55" w:rsidRPr="006B153B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386" w:type="dxa"/>
          </w:tcPr>
          <w:p w:rsidR="006F6D55" w:rsidRPr="006B153B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843" w:type="dxa"/>
          </w:tcPr>
          <w:p w:rsidR="006F6D55" w:rsidRPr="006B153B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3" w:type="dxa"/>
          </w:tcPr>
          <w:p w:rsidR="006F6D55" w:rsidRPr="006B153B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477B48" w:rsidRPr="00A25E18" w:rsidTr="00477B48">
        <w:trPr>
          <w:trHeight w:val="530"/>
        </w:trPr>
        <w:tc>
          <w:tcPr>
            <w:tcW w:w="709" w:type="dxa"/>
          </w:tcPr>
          <w:p w:rsidR="00477B48" w:rsidRPr="0062392C" w:rsidRDefault="00477B4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77B48" w:rsidRPr="00A763FD" w:rsidRDefault="00875C8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386" w:type="dxa"/>
          </w:tcPr>
          <w:p w:rsidR="00477B48" w:rsidRPr="00A25E18" w:rsidRDefault="00477B48" w:rsidP="00875C8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848">
              <w:rPr>
                <w:rFonts w:ascii="Times New Roman" w:hAnsi="Times New Roman" w:cs="Times New Roman"/>
                <w:sz w:val="24"/>
                <w:szCs w:val="24"/>
              </w:rPr>
              <w:t xml:space="preserve">Про  надання  статусу  </w:t>
            </w:r>
            <w:r w:rsidR="00875C85">
              <w:rPr>
                <w:rFonts w:ascii="Times New Roman" w:hAnsi="Times New Roman" w:cs="Times New Roman"/>
                <w:sz w:val="24"/>
                <w:szCs w:val="24"/>
              </w:rPr>
              <w:t>(Особа)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20.03.2023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477B48" w:rsidRPr="00A25E18" w:rsidRDefault="002470C4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477B48" w:rsidRPr="00A25E18" w:rsidRDefault="00477B4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477B48" w:rsidRPr="00A25E18" w:rsidRDefault="00477B4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– начальник ССД</w:t>
            </w:r>
          </w:p>
        </w:tc>
      </w:tr>
      <w:tr w:rsidR="00477B48" w:rsidRPr="00A25E18" w:rsidTr="00477B48">
        <w:trPr>
          <w:trHeight w:val="530"/>
        </w:trPr>
        <w:tc>
          <w:tcPr>
            <w:tcW w:w="709" w:type="dxa"/>
          </w:tcPr>
          <w:p w:rsidR="00477B48" w:rsidRDefault="00477B4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477B48" w:rsidRPr="00A763FD" w:rsidRDefault="00875C8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386" w:type="dxa"/>
          </w:tcPr>
          <w:p w:rsidR="00477B48" w:rsidRPr="00852BAE" w:rsidRDefault="00477B48" w:rsidP="00875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та призначення оп</w:t>
            </w:r>
            <w:r w:rsidR="0024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іки над малолітнім </w:t>
            </w:r>
            <w:r w:rsidR="0087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(Особа)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7B48" w:rsidRPr="00A25E18" w:rsidTr="00477B48">
        <w:trPr>
          <w:trHeight w:val="530"/>
        </w:trPr>
        <w:tc>
          <w:tcPr>
            <w:tcW w:w="709" w:type="dxa"/>
          </w:tcPr>
          <w:p w:rsidR="00477B48" w:rsidRDefault="00477B4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477B48" w:rsidRPr="00A763FD" w:rsidRDefault="00875C8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386" w:type="dxa"/>
          </w:tcPr>
          <w:p w:rsidR="00477B48" w:rsidRPr="00852BAE" w:rsidRDefault="00477B48" w:rsidP="00875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встановлення способу піклування гр. </w:t>
            </w:r>
            <w:r w:rsidR="0087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 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малолітнім </w:t>
            </w:r>
            <w:r w:rsidR="0087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(Особа 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7B48" w:rsidRPr="00A25E18" w:rsidTr="00477B48">
        <w:trPr>
          <w:trHeight w:val="530"/>
        </w:trPr>
        <w:tc>
          <w:tcPr>
            <w:tcW w:w="709" w:type="dxa"/>
          </w:tcPr>
          <w:p w:rsidR="00477B48" w:rsidRDefault="00477B4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477B48" w:rsidRPr="00A763FD" w:rsidRDefault="00875C8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386" w:type="dxa"/>
          </w:tcPr>
          <w:p w:rsidR="00477B48" w:rsidRPr="00852BAE" w:rsidRDefault="00875C85" w:rsidP="00875C8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85">
              <w:rPr>
                <w:rFonts w:ascii="Times New Roman" w:hAnsi="Times New Roman" w:cs="Times New Roman"/>
                <w:sz w:val="24"/>
                <w:szCs w:val="24"/>
              </w:rPr>
              <w:t xml:space="preserve">Про визначення місця проживання малолітніх (особа 1), 2016 </w:t>
            </w:r>
            <w:proofErr w:type="spellStart"/>
            <w:r w:rsidRPr="00875C85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875C8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875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C85">
              <w:rPr>
                <w:rFonts w:ascii="Times New Roman" w:hAnsi="Times New Roman" w:cs="Times New Roman"/>
                <w:sz w:val="24"/>
                <w:szCs w:val="24"/>
              </w:rPr>
              <w:t xml:space="preserve">та (особа 2), 2018 </w:t>
            </w:r>
            <w:proofErr w:type="spellStart"/>
            <w:r w:rsidRPr="00875C85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875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7B48" w:rsidRPr="00A25E18" w:rsidTr="00477B48">
        <w:trPr>
          <w:trHeight w:val="530"/>
        </w:trPr>
        <w:tc>
          <w:tcPr>
            <w:tcW w:w="709" w:type="dxa"/>
          </w:tcPr>
          <w:p w:rsidR="00477B48" w:rsidRDefault="00477B4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477B48" w:rsidRPr="00A763FD" w:rsidRDefault="00875C8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386" w:type="dxa"/>
          </w:tcPr>
          <w:p w:rsidR="00477B48" w:rsidRDefault="00477B48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7B48" w:rsidRPr="00A25E18" w:rsidTr="00477B48">
        <w:trPr>
          <w:trHeight w:val="530"/>
        </w:trPr>
        <w:tc>
          <w:tcPr>
            <w:tcW w:w="709" w:type="dxa"/>
          </w:tcPr>
          <w:p w:rsidR="00477B48" w:rsidRDefault="00477B48" w:rsidP="00BD2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477B48" w:rsidRPr="00A763FD" w:rsidRDefault="00875C8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386" w:type="dxa"/>
          </w:tcPr>
          <w:p w:rsidR="00477B48" w:rsidRDefault="00477B48" w:rsidP="00875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подання щодо </w:t>
            </w:r>
            <w:r w:rsidR="0087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1843" w:type="dxa"/>
            <w:vMerge w:val="restart"/>
          </w:tcPr>
          <w:p w:rsidR="00477B48" w:rsidRPr="00852BAE" w:rsidRDefault="00477B4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7B48">
              <w:rPr>
                <w:rFonts w:ascii="Times New Roman" w:hAnsi="Times New Roman" w:cs="Times New Roman"/>
                <w:sz w:val="24"/>
                <w:szCs w:val="24"/>
              </w:rPr>
              <w:t>правління соціального захисту населення</w:t>
            </w:r>
          </w:p>
        </w:tc>
        <w:tc>
          <w:tcPr>
            <w:tcW w:w="1843" w:type="dxa"/>
            <w:vMerge w:val="restart"/>
          </w:tcPr>
          <w:p w:rsidR="00477B48" w:rsidRPr="00852BAE" w:rsidRDefault="00477B48" w:rsidP="00477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17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77B48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477B48">
              <w:rPr>
                <w:rFonts w:ascii="Times New Roman" w:hAnsi="Times New Roman" w:cs="Times New Roman"/>
                <w:sz w:val="24"/>
                <w:szCs w:val="24"/>
              </w:rPr>
              <w:t>Кобищан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заступник</w:t>
            </w:r>
            <w:r w:rsidRPr="00477B48">
              <w:rPr>
                <w:rFonts w:ascii="Times New Roman" w:hAnsi="Times New Roman" w:cs="Times New Roman"/>
                <w:sz w:val="24"/>
                <w:szCs w:val="24"/>
              </w:rPr>
              <w:t xml:space="preserve"> голови районної ради з питань діяльності виконавчого органу – начальник управління соціального захисту населення </w:t>
            </w:r>
          </w:p>
        </w:tc>
      </w:tr>
      <w:tr w:rsidR="00477B48" w:rsidRPr="00A25E18" w:rsidTr="00477B48">
        <w:trPr>
          <w:trHeight w:val="530"/>
        </w:trPr>
        <w:tc>
          <w:tcPr>
            <w:tcW w:w="709" w:type="dxa"/>
          </w:tcPr>
          <w:p w:rsidR="00477B48" w:rsidRDefault="00477B48" w:rsidP="00BD2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477B48" w:rsidRPr="00A763FD" w:rsidRDefault="00875C8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386" w:type="dxa"/>
          </w:tcPr>
          <w:p w:rsidR="00477B48" w:rsidRPr="00477B48" w:rsidRDefault="00477B48" w:rsidP="00477B48">
            <w:pPr>
              <w:pStyle w:val="1"/>
              <w:ind w:left="4245" w:right="0" w:hanging="4245"/>
              <w:rPr>
                <w:sz w:val="24"/>
              </w:rPr>
            </w:pPr>
            <w:r w:rsidRPr="00477B48">
              <w:rPr>
                <w:sz w:val="24"/>
              </w:rPr>
              <w:t xml:space="preserve">Про затвердження   граничної межі </w:t>
            </w:r>
          </w:p>
          <w:p w:rsidR="00477B48" w:rsidRPr="00477B48" w:rsidRDefault="00477B48" w:rsidP="00477B48">
            <w:pPr>
              <w:pStyle w:val="1"/>
              <w:ind w:left="4245" w:right="0" w:hanging="4245"/>
              <w:rPr>
                <w:sz w:val="24"/>
              </w:rPr>
            </w:pPr>
            <w:r w:rsidRPr="00477B48">
              <w:rPr>
                <w:sz w:val="24"/>
              </w:rPr>
              <w:t xml:space="preserve">відшкодування витрат на безоплатне </w:t>
            </w:r>
          </w:p>
          <w:p w:rsidR="00477B48" w:rsidRPr="00477B48" w:rsidRDefault="00477B48" w:rsidP="00477B48">
            <w:pPr>
              <w:pStyle w:val="1"/>
              <w:ind w:left="4245" w:right="0" w:hanging="4245"/>
              <w:rPr>
                <w:sz w:val="24"/>
              </w:rPr>
            </w:pPr>
            <w:r w:rsidRPr="00477B48">
              <w:rPr>
                <w:sz w:val="24"/>
              </w:rPr>
              <w:t>поховання померлих (загиблих) осіб,</w:t>
            </w:r>
          </w:p>
          <w:p w:rsidR="00477B48" w:rsidRPr="00477B48" w:rsidRDefault="00477B48" w:rsidP="00477B48">
            <w:pPr>
              <w:pStyle w:val="1"/>
              <w:ind w:left="4245" w:right="0" w:hanging="4245"/>
              <w:rPr>
                <w:sz w:val="24"/>
              </w:rPr>
            </w:pPr>
            <w:r w:rsidRPr="00477B48">
              <w:rPr>
                <w:sz w:val="24"/>
              </w:rPr>
              <w:t>які мають особливі заслуги та особливі</w:t>
            </w:r>
          </w:p>
          <w:p w:rsidR="00477B48" w:rsidRPr="00477B48" w:rsidRDefault="00477B48" w:rsidP="00477B48">
            <w:pPr>
              <w:pStyle w:val="1"/>
              <w:ind w:left="4245" w:right="0" w:hanging="4245"/>
              <w:rPr>
                <w:sz w:val="24"/>
              </w:rPr>
            </w:pPr>
            <w:r w:rsidRPr="00477B48">
              <w:rPr>
                <w:sz w:val="24"/>
              </w:rPr>
              <w:t>трудові заслуги перед Батьківщиною,</w:t>
            </w:r>
          </w:p>
          <w:p w:rsidR="00477B48" w:rsidRPr="00477B48" w:rsidRDefault="00477B48" w:rsidP="00477B48">
            <w:pPr>
              <w:pStyle w:val="1"/>
              <w:ind w:left="4245" w:right="0" w:hanging="4245"/>
              <w:rPr>
                <w:color w:val="000000"/>
                <w:sz w:val="24"/>
              </w:rPr>
            </w:pPr>
            <w:r w:rsidRPr="00477B48">
              <w:rPr>
                <w:color w:val="000000"/>
                <w:sz w:val="24"/>
              </w:rPr>
              <w:t>учасників   бойових   дій, постраждалих</w:t>
            </w:r>
          </w:p>
          <w:p w:rsidR="00477B48" w:rsidRPr="00477B48" w:rsidRDefault="00477B48" w:rsidP="00477B48">
            <w:pPr>
              <w:pStyle w:val="1"/>
              <w:ind w:left="4245" w:right="0" w:hanging="4245"/>
              <w:rPr>
                <w:sz w:val="24"/>
              </w:rPr>
            </w:pPr>
            <w:r w:rsidRPr="00477B48">
              <w:rPr>
                <w:sz w:val="24"/>
              </w:rPr>
              <w:t>учасників Революції Гідності та осіб</w:t>
            </w:r>
          </w:p>
          <w:p w:rsidR="00477B48" w:rsidRDefault="00477B48" w:rsidP="0047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B48">
              <w:rPr>
                <w:rFonts w:ascii="Times New Roman" w:hAnsi="Times New Roman" w:cs="Times New Roman"/>
                <w:sz w:val="24"/>
                <w:szCs w:val="24"/>
              </w:rPr>
              <w:t>з інвалідністю внаслідок війни</w:t>
            </w: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7B48" w:rsidRPr="00A25E18" w:rsidTr="00477B48">
        <w:trPr>
          <w:trHeight w:val="530"/>
        </w:trPr>
        <w:tc>
          <w:tcPr>
            <w:tcW w:w="709" w:type="dxa"/>
          </w:tcPr>
          <w:p w:rsidR="00477B48" w:rsidRDefault="00477B48" w:rsidP="00BD2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477B48" w:rsidRPr="00A763FD" w:rsidRDefault="00875C8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386" w:type="dxa"/>
          </w:tcPr>
          <w:p w:rsidR="00477B48" w:rsidRDefault="00144D74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477B48" w:rsidRPr="00852BAE" w:rsidRDefault="00477B4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0B0E40" w:rsidRPr="00A25E18" w:rsidTr="00477B48">
        <w:trPr>
          <w:trHeight w:val="503"/>
        </w:trPr>
        <w:tc>
          <w:tcPr>
            <w:tcW w:w="709" w:type="dxa"/>
          </w:tcPr>
          <w:p w:rsidR="000B0E40" w:rsidRDefault="00BD2FAB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0B0E40" w:rsidRPr="00A763FD" w:rsidRDefault="00875C8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386" w:type="dxa"/>
          </w:tcPr>
          <w:p w:rsidR="000B0E40" w:rsidRPr="00852BAE" w:rsidRDefault="00144D74" w:rsidP="0002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44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показників бюджету Київського району у місті Полтаві на 2023 рік</w:t>
            </w:r>
          </w:p>
        </w:tc>
        <w:tc>
          <w:tcPr>
            <w:tcW w:w="1843" w:type="dxa"/>
          </w:tcPr>
          <w:p w:rsidR="000B0E40" w:rsidRPr="00852BAE" w:rsidRDefault="00144D74" w:rsidP="00023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Фінансовий відділ </w:t>
            </w:r>
          </w:p>
        </w:tc>
        <w:tc>
          <w:tcPr>
            <w:tcW w:w="1843" w:type="dxa"/>
          </w:tcPr>
          <w:p w:rsidR="000B0E40" w:rsidRPr="00852BAE" w:rsidRDefault="00144D74" w:rsidP="000237E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 А.В. – начальник фінансового відділу</w:t>
            </w:r>
          </w:p>
        </w:tc>
      </w:tr>
    </w:tbl>
    <w:p w:rsid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A05907" w:rsidRPr="00144D74" w:rsidRDefault="00144D74" w:rsidP="00A05907">
      <w:pPr>
        <w:rPr>
          <w:rFonts w:ascii="Times New Roman" w:eastAsia="Calibri" w:hAnsi="Times New Roman" w:cs="Times New Roman"/>
          <w:sz w:val="28"/>
          <w:szCs w:val="28"/>
        </w:rPr>
      </w:pPr>
      <w:r w:rsidRPr="00144D74">
        <w:rPr>
          <w:rFonts w:ascii="Times New Roman" w:eastAsia="Calibri" w:hAnsi="Times New Roman" w:cs="Times New Roman"/>
          <w:sz w:val="28"/>
          <w:szCs w:val="28"/>
        </w:rPr>
        <w:t xml:space="preserve">Керуючий справами виконкому </w:t>
      </w:r>
      <w:r w:rsidRPr="00144D74">
        <w:rPr>
          <w:rFonts w:ascii="Times New Roman" w:eastAsia="Calibri" w:hAnsi="Times New Roman" w:cs="Times New Roman"/>
          <w:sz w:val="28"/>
          <w:szCs w:val="28"/>
        </w:rPr>
        <w:tab/>
      </w:r>
      <w:r w:rsidRPr="00144D74">
        <w:rPr>
          <w:rFonts w:ascii="Times New Roman" w:eastAsia="Calibri" w:hAnsi="Times New Roman" w:cs="Times New Roman"/>
          <w:sz w:val="28"/>
          <w:szCs w:val="28"/>
        </w:rPr>
        <w:tab/>
      </w:r>
      <w:r w:rsidRPr="00144D74">
        <w:rPr>
          <w:rFonts w:ascii="Times New Roman" w:eastAsia="Calibri" w:hAnsi="Times New Roman" w:cs="Times New Roman"/>
          <w:sz w:val="28"/>
          <w:szCs w:val="28"/>
        </w:rPr>
        <w:tab/>
      </w:r>
      <w:r w:rsidRPr="00144D74">
        <w:rPr>
          <w:rFonts w:ascii="Times New Roman" w:eastAsia="Calibri" w:hAnsi="Times New Roman" w:cs="Times New Roman"/>
          <w:sz w:val="28"/>
          <w:szCs w:val="28"/>
        </w:rPr>
        <w:tab/>
      </w:r>
      <w:r w:rsidRPr="00144D74">
        <w:rPr>
          <w:rFonts w:ascii="Times New Roman" w:eastAsia="Calibri" w:hAnsi="Times New Roman" w:cs="Times New Roman"/>
          <w:sz w:val="28"/>
          <w:szCs w:val="28"/>
        </w:rPr>
        <w:tab/>
        <w:t>Олександр СОПКО</w:t>
      </w:r>
    </w:p>
    <w:p w:rsidR="006F6D55" w:rsidRPr="006B153B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Pr="006B153B" w:rsidRDefault="00530B62">
      <w:pPr>
        <w:rPr>
          <w:sz w:val="24"/>
          <w:szCs w:val="24"/>
        </w:rPr>
      </w:pPr>
    </w:p>
    <w:sectPr w:rsidR="00530B62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0B0E40"/>
    <w:rsid w:val="000D4D09"/>
    <w:rsid w:val="00102394"/>
    <w:rsid w:val="0010479B"/>
    <w:rsid w:val="001363C7"/>
    <w:rsid w:val="00137BD6"/>
    <w:rsid w:val="00144D74"/>
    <w:rsid w:val="001C1702"/>
    <w:rsid w:val="001D6A67"/>
    <w:rsid w:val="001F4670"/>
    <w:rsid w:val="00211CCD"/>
    <w:rsid w:val="00212E5E"/>
    <w:rsid w:val="002179C0"/>
    <w:rsid w:val="002470C4"/>
    <w:rsid w:val="00300454"/>
    <w:rsid w:val="00305E50"/>
    <w:rsid w:val="003354AD"/>
    <w:rsid w:val="0037792B"/>
    <w:rsid w:val="00395CB4"/>
    <w:rsid w:val="003B4167"/>
    <w:rsid w:val="004136DA"/>
    <w:rsid w:val="00477B48"/>
    <w:rsid w:val="004D57A4"/>
    <w:rsid w:val="00511F0A"/>
    <w:rsid w:val="00530B62"/>
    <w:rsid w:val="005349EB"/>
    <w:rsid w:val="005420C1"/>
    <w:rsid w:val="00582534"/>
    <w:rsid w:val="005A4525"/>
    <w:rsid w:val="00612279"/>
    <w:rsid w:val="0062392C"/>
    <w:rsid w:val="006B153B"/>
    <w:rsid w:val="006F6D55"/>
    <w:rsid w:val="007A5432"/>
    <w:rsid w:val="007D5269"/>
    <w:rsid w:val="007E280F"/>
    <w:rsid w:val="007E2938"/>
    <w:rsid w:val="00852BAE"/>
    <w:rsid w:val="00875C85"/>
    <w:rsid w:val="00875CE7"/>
    <w:rsid w:val="00960A2E"/>
    <w:rsid w:val="00962E8F"/>
    <w:rsid w:val="009B739C"/>
    <w:rsid w:val="00A05907"/>
    <w:rsid w:val="00A251D4"/>
    <w:rsid w:val="00A25E18"/>
    <w:rsid w:val="00A47D09"/>
    <w:rsid w:val="00A75FE4"/>
    <w:rsid w:val="00A763FD"/>
    <w:rsid w:val="00AA644E"/>
    <w:rsid w:val="00AE5E31"/>
    <w:rsid w:val="00B0753D"/>
    <w:rsid w:val="00B272AC"/>
    <w:rsid w:val="00B5230C"/>
    <w:rsid w:val="00B61D18"/>
    <w:rsid w:val="00B66EF4"/>
    <w:rsid w:val="00BA58D1"/>
    <w:rsid w:val="00BD2FAB"/>
    <w:rsid w:val="00BE7A05"/>
    <w:rsid w:val="00C9074E"/>
    <w:rsid w:val="00D00199"/>
    <w:rsid w:val="00D34848"/>
    <w:rsid w:val="00D35C8E"/>
    <w:rsid w:val="00D7239C"/>
    <w:rsid w:val="00D87F8F"/>
    <w:rsid w:val="00D94E8C"/>
    <w:rsid w:val="00DF0EC3"/>
    <w:rsid w:val="00DF3BBE"/>
    <w:rsid w:val="00E85664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customStyle="1" w:styleId="1">
    <w:name w:val="Цитата1"/>
    <w:basedOn w:val="a"/>
    <w:rsid w:val="00477B48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customStyle="1" w:styleId="1">
    <w:name w:val="Цитата1"/>
    <w:basedOn w:val="a"/>
    <w:rsid w:val="00477B48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323AC-9BEC-4EE3-8CBD-36F1D2585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52</cp:revision>
  <cp:lastPrinted>2023-04-11T05:10:00Z</cp:lastPrinted>
  <dcterms:created xsi:type="dcterms:W3CDTF">2022-04-08T05:36:00Z</dcterms:created>
  <dcterms:modified xsi:type="dcterms:W3CDTF">2023-04-13T11:04:00Z</dcterms:modified>
</cp:coreProperties>
</file>